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2BADC379" w14:textId="5C68DE82" w:rsidR="00BA2321" w:rsidRPr="00BA2321" w:rsidRDefault="00BA2321" w:rsidP="00BA2321">
      <w:pPr>
        <w:jc w:val="center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BA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Lidl </w:t>
      </w: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Srbija po drugi put dobitnik </w:t>
      </w:r>
      <w:r w:rsidR="006336C9" w:rsidRPr="00130D85">
        <w:rPr>
          <w:rFonts w:asciiTheme="minorHAnsi" w:hAnsiTheme="minorHAnsi" w:cstheme="minorHAnsi"/>
          <w:b/>
          <w:bCs/>
          <w:i/>
          <w:iCs/>
          <w:color w:val="1F497D" w:themeColor="text2"/>
          <w:lang w:val="sr-Latn-RS"/>
        </w:rPr>
        <w:t>Top Employer</w:t>
      </w:r>
      <w:r w:rsidR="006336C9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 </w:t>
      </w:r>
      <w:r w:rsidR="00CB45F9">
        <w:rPr>
          <w:rFonts w:asciiTheme="minorHAnsi" w:hAnsiTheme="minorHAnsi" w:cstheme="minorHAnsi"/>
          <w:b/>
          <w:bCs/>
          <w:color w:val="1F497D" w:themeColor="text2"/>
          <w:lang w:val="sr-Latn-RS"/>
        </w:rPr>
        <w:t>sertifikata</w:t>
      </w:r>
    </w:p>
    <w:p w14:paraId="4430B93F" w14:textId="5C794C55" w:rsidR="00BA2321" w:rsidRPr="00BA2321" w:rsidRDefault="00BA2321" w:rsidP="00BA2321">
      <w:pPr>
        <w:jc w:val="center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P</w:t>
      </w:r>
      <w:r w:rsidRPr="00BA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restižn</w:t>
      </w:r>
      <w:r w:rsidR="006336C9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priznanje </w:t>
      </w:r>
      <w:r w:rsidR="00437586" w:rsidRPr="006336C9">
        <w:rPr>
          <w:rFonts w:asciiTheme="minorHAnsi" w:hAnsiTheme="minorHAnsi" w:cstheme="minorHAnsi"/>
          <w:b/>
          <w:bCs/>
          <w:i/>
          <w:iCs/>
          <w:color w:val="1F497D" w:themeColor="text2"/>
          <w:lang w:val="sr-Latn-RS"/>
        </w:rPr>
        <w:t>Top Employer 2022</w:t>
      </w: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 </w:t>
      </w:r>
      <w:r w:rsidR="005D16FB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stiže </w:t>
      </w: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kao </w:t>
      </w:r>
      <w:r w:rsidR="005D16FB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potvrda </w:t>
      </w:r>
      <w:r w:rsidRPr="00BA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izvanred</w:t>
      </w: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nog odnosa </w:t>
      </w:r>
      <w:r w:rsidR="005D16FB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Lidla </w:t>
      </w: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prema </w:t>
      </w:r>
      <w:r w:rsidRPr="00BA2321">
        <w:rPr>
          <w:rFonts w:asciiTheme="minorHAnsi" w:hAnsiTheme="minorHAnsi" w:cstheme="minorHAnsi"/>
          <w:b/>
          <w:bCs/>
          <w:color w:val="1F497D" w:themeColor="text2"/>
          <w:lang w:val="sr-Latn-RS"/>
        </w:rPr>
        <w:t>zaposlenim</w:t>
      </w: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a</w:t>
      </w:r>
      <w:r w:rsidR="00B8161D"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 u Srbiji i Evropi</w:t>
      </w:r>
    </w:p>
    <w:p w14:paraId="0D60622A" w14:textId="5599115C" w:rsidR="00B8161D" w:rsidRDefault="00437586" w:rsidP="00BA2321">
      <w:pPr>
        <w:jc w:val="both"/>
        <w:rPr>
          <w:rFonts w:asciiTheme="minorHAnsi" w:hAnsiTheme="minorHAnsi" w:cstheme="minorHAnsi"/>
          <w:bCs/>
          <w:lang w:val="sr-Latn-RS"/>
        </w:rPr>
      </w:pPr>
      <w:r w:rsidRPr="00D000CB">
        <w:rPr>
          <w:rFonts w:asciiTheme="minorHAnsi" w:hAnsiTheme="minorHAnsi" w:cstheme="minorHAnsi"/>
          <w:bCs/>
          <w:lang w:val="sr-Latn-RS"/>
        </w:rPr>
        <w:t xml:space="preserve">Prestižni </w:t>
      </w:r>
      <w:r w:rsidR="00940D6B" w:rsidRPr="00D000CB">
        <w:rPr>
          <w:rFonts w:asciiTheme="minorHAnsi" w:hAnsiTheme="minorHAnsi" w:cstheme="minorHAnsi"/>
          <w:bCs/>
          <w:lang w:val="sr-Latn-RS"/>
        </w:rPr>
        <w:t>i</w:t>
      </w:r>
      <w:r w:rsidR="00D000CB">
        <w:rPr>
          <w:rFonts w:asciiTheme="minorHAnsi" w:hAnsiTheme="minorHAnsi" w:cstheme="minorHAnsi"/>
          <w:bCs/>
          <w:lang w:val="sr-Latn-RS"/>
        </w:rPr>
        <w:t xml:space="preserve">nstitut </w:t>
      </w:r>
      <w:r w:rsidRPr="00D000CB">
        <w:rPr>
          <w:rFonts w:asciiTheme="minorHAnsi" w:hAnsiTheme="minorHAnsi" w:cstheme="minorHAnsi"/>
          <w:bCs/>
          <w:i/>
          <w:iCs/>
          <w:lang w:val="sr-Latn-RS"/>
        </w:rPr>
        <w:t>Top Employers Institute</w:t>
      </w:r>
      <w:r w:rsidR="00D000CB" w:rsidRPr="00D000CB">
        <w:rPr>
          <w:rFonts w:asciiTheme="minorHAnsi" w:hAnsiTheme="minorHAnsi" w:cstheme="minorHAnsi"/>
          <w:bCs/>
          <w:i/>
          <w:iCs/>
          <w:lang w:val="sr-Latn-RS"/>
        </w:rPr>
        <w:t xml:space="preserve"> </w:t>
      </w:r>
      <w:r w:rsidR="00D000CB" w:rsidRPr="00D000CB">
        <w:rPr>
          <w:rFonts w:asciiTheme="minorHAnsi" w:hAnsiTheme="minorHAnsi" w:cstheme="minorHAnsi"/>
          <w:bCs/>
          <w:lang w:val="sr-Latn-RS"/>
        </w:rPr>
        <w:t>(trans. top emplojer, srp. Naj poslodavac)</w:t>
      </w:r>
      <w:r w:rsidR="00940D6B" w:rsidRPr="00D000CB">
        <w:rPr>
          <w:rFonts w:asciiTheme="minorHAnsi" w:hAnsiTheme="minorHAnsi" w:cstheme="minorHAnsi"/>
          <w:bCs/>
          <w:lang w:val="sr-Latn-RS"/>
        </w:rPr>
        <w:t>,</w:t>
      </w:r>
      <w:r w:rsidRPr="00D000CB">
        <w:rPr>
          <w:rFonts w:asciiTheme="minorHAnsi" w:hAnsiTheme="minorHAnsi" w:cstheme="minorHAnsi"/>
          <w:bCs/>
          <w:lang w:val="sr-Latn-RS"/>
        </w:rPr>
        <w:t xml:space="preserve"> sa tradicijom dugom 30 godina u oblasti ljudskih resursa, dodelio</w:t>
      </w:r>
      <w:r>
        <w:rPr>
          <w:rFonts w:asciiTheme="minorHAnsi" w:hAnsiTheme="minorHAnsi" w:cstheme="minorHAnsi"/>
          <w:bCs/>
          <w:lang w:val="sr-Latn-RS"/>
        </w:rPr>
        <w:t xml:space="preserve"> je kompaniji Lidl Srbija priznanje </w:t>
      </w:r>
      <w:r w:rsidRPr="00437586">
        <w:rPr>
          <w:rFonts w:asciiTheme="minorHAnsi" w:hAnsiTheme="minorHAnsi" w:cstheme="minorHAnsi"/>
          <w:b/>
          <w:lang w:val="sr-Latn-RS"/>
        </w:rPr>
        <w:t>„</w:t>
      </w:r>
      <w:r w:rsidRPr="00130D85">
        <w:rPr>
          <w:rFonts w:asciiTheme="minorHAnsi" w:hAnsiTheme="minorHAnsi" w:cstheme="minorHAnsi"/>
          <w:b/>
          <w:i/>
          <w:iCs/>
          <w:lang w:val="sr-Latn-RS"/>
        </w:rPr>
        <w:t>Top Employer Serbia“</w:t>
      </w:r>
      <w:r>
        <w:rPr>
          <w:rFonts w:asciiTheme="minorHAnsi" w:hAnsiTheme="minorHAnsi" w:cstheme="minorHAnsi"/>
          <w:bCs/>
          <w:lang w:val="sr-Latn-RS"/>
        </w:rPr>
        <w:t xml:space="preserve"> za 2022. godinu. Kao ins</w:t>
      </w:r>
      <w:r w:rsidR="006336C9">
        <w:rPr>
          <w:rFonts w:asciiTheme="minorHAnsi" w:hAnsiTheme="minorHAnsi" w:cstheme="minorHAnsi"/>
          <w:bCs/>
          <w:lang w:val="sr-Latn-RS"/>
        </w:rPr>
        <w:t>ti</w:t>
      </w:r>
      <w:r>
        <w:rPr>
          <w:rFonts w:asciiTheme="minorHAnsi" w:hAnsiTheme="minorHAnsi" w:cstheme="minorHAnsi"/>
          <w:bCs/>
          <w:lang w:val="sr-Latn-RS"/>
        </w:rPr>
        <w:t>tut koji nagrađuje najbolje svetske poslodavce,</w:t>
      </w:r>
      <w:r w:rsidR="00D000CB">
        <w:rPr>
          <w:rFonts w:asciiTheme="minorHAnsi" w:hAnsiTheme="minorHAnsi" w:cstheme="minorHAnsi"/>
          <w:bCs/>
          <w:lang w:val="sr-Latn-RS"/>
        </w:rPr>
        <w:t xml:space="preserve"> </w:t>
      </w:r>
      <w:r w:rsidRPr="00130D85">
        <w:rPr>
          <w:rFonts w:asciiTheme="minorHAnsi" w:hAnsiTheme="minorHAnsi" w:cstheme="minorHAnsi"/>
          <w:bCs/>
          <w:i/>
          <w:iCs/>
          <w:lang w:val="sr-Latn-RS"/>
        </w:rPr>
        <w:t>Top Employers Institute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="005D16FB">
        <w:rPr>
          <w:rFonts w:asciiTheme="minorHAnsi" w:hAnsiTheme="minorHAnsi" w:cstheme="minorHAnsi"/>
          <w:bCs/>
          <w:lang w:val="sr-Latn-RS"/>
        </w:rPr>
        <w:t xml:space="preserve">je prepoznao Lidl </w:t>
      </w:r>
      <w:r w:rsidR="00B8161D">
        <w:rPr>
          <w:rFonts w:asciiTheme="minorHAnsi" w:hAnsiTheme="minorHAnsi" w:cstheme="minorHAnsi"/>
          <w:bCs/>
          <w:lang w:val="sr-Latn-RS"/>
        </w:rPr>
        <w:t>kao najpoželjnij</w:t>
      </w:r>
      <w:r>
        <w:rPr>
          <w:rFonts w:asciiTheme="minorHAnsi" w:hAnsiTheme="minorHAnsi" w:cstheme="minorHAnsi"/>
          <w:bCs/>
          <w:lang w:val="sr-Latn-RS"/>
        </w:rPr>
        <w:t>eg</w:t>
      </w:r>
      <w:r w:rsidR="00B8161D">
        <w:rPr>
          <w:rFonts w:asciiTheme="minorHAnsi" w:hAnsiTheme="minorHAnsi" w:cstheme="minorHAnsi"/>
          <w:bCs/>
          <w:lang w:val="sr-Latn-RS"/>
        </w:rPr>
        <w:t xml:space="preserve"> poslodav</w:t>
      </w:r>
      <w:r>
        <w:rPr>
          <w:rFonts w:asciiTheme="minorHAnsi" w:hAnsiTheme="minorHAnsi" w:cstheme="minorHAnsi"/>
          <w:bCs/>
          <w:lang w:val="sr-Latn-RS"/>
        </w:rPr>
        <w:t>ca</w:t>
      </w:r>
      <w:r w:rsidR="00B8161D">
        <w:rPr>
          <w:rFonts w:asciiTheme="minorHAnsi" w:hAnsiTheme="minorHAnsi" w:cstheme="minorHAnsi"/>
          <w:bCs/>
          <w:lang w:val="sr-Latn-RS"/>
        </w:rPr>
        <w:t xml:space="preserve"> i u </w:t>
      </w:r>
      <w:r w:rsidR="00130D85">
        <w:rPr>
          <w:rFonts w:asciiTheme="minorHAnsi" w:hAnsiTheme="minorHAnsi" w:cstheme="minorHAnsi"/>
          <w:bCs/>
          <w:lang w:val="sr-Latn-RS"/>
        </w:rPr>
        <w:t xml:space="preserve">24 </w:t>
      </w:r>
      <w:r w:rsidR="00B8161D">
        <w:rPr>
          <w:rFonts w:asciiTheme="minorHAnsi" w:hAnsiTheme="minorHAnsi" w:cstheme="minorHAnsi"/>
          <w:bCs/>
          <w:lang w:val="sr-Latn-RS"/>
        </w:rPr>
        <w:t>drug</w:t>
      </w:r>
      <w:r w:rsidR="00130D85">
        <w:rPr>
          <w:rFonts w:asciiTheme="minorHAnsi" w:hAnsiTheme="minorHAnsi" w:cstheme="minorHAnsi"/>
          <w:bCs/>
          <w:lang w:val="sr-Latn-RS"/>
        </w:rPr>
        <w:t>e</w:t>
      </w:r>
      <w:r w:rsidR="00B8161D">
        <w:rPr>
          <w:rFonts w:asciiTheme="minorHAnsi" w:hAnsiTheme="minorHAnsi" w:cstheme="minorHAnsi"/>
          <w:bCs/>
          <w:lang w:val="sr-Latn-RS"/>
        </w:rPr>
        <w:t xml:space="preserve"> zem</w:t>
      </w:r>
      <w:r w:rsidR="00130D85">
        <w:rPr>
          <w:rFonts w:asciiTheme="minorHAnsi" w:hAnsiTheme="minorHAnsi" w:cstheme="minorHAnsi"/>
          <w:bCs/>
          <w:lang w:val="sr-Latn-RS"/>
        </w:rPr>
        <w:t>lje</w:t>
      </w:r>
      <w:r w:rsidR="00B8161D">
        <w:rPr>
          <w:rFonts w:asciiTheme="minorHAnsi" w:hAnsiTheme="minorHAnsi" w:cstheme="minorHAnsi"/>
          <w:bCs/>
          <w:lang w:val="sr-Latn-RS"/>
        </w:rPr>
        <w:t xml:space="preserve">, </w:t>
      </w:r>
      <w:r>
        <w:rPr>
          <w:rFonts w:asciiTheme="minorHAnsi" w:hAnsiTheme="minorHAnsi" w:cstheme="minorHAnsi"/>
          <w:bCs/>
          <w:lang w:val="sr-Latn-RS"/>
        </w:rPr>
        <w:t xml:space="preserve">pa </w:t>
      </w:r>
      <w:r w:rsidR="00A966EE">
        <w:rPr>
          <w:rFonts w:asciiTheme="minorHAnsi" w:hAnsiTheme="minorHAnsi" w:cstheme="minorHAnsi"/>
          <w:bCs/>
          <w:lang w:val="sr-Latn-RS"/>
        </w:rPr>
        <w:t>je tako</w:t>
      </w:r>
      <w:r w:rsidR="005D16FB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Lidl </w:t>
      </w:r>
      <w:r w:rsidR="00A966EE">
        <w:rPr>
          <w:rFonts w:asciiTheme="minorHAnsi" w:hAnsiTheme="minorHAnsi" w:cstheme="minorHAnsi"/>
          <w:bCs/>
          <w:lang w:val="sr-Latn-RS"/>
        </w:rPr>
        <w:t>Srbija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="005D16FB">
        <w:rPr>
          <w:rFonts w:asciiTheme="minorHAnsi" w:hAnsiTheme="minorHAnsi" w:cstheme="minorHAnsi"/>
          <w:bCs/>
          <w:lang w:val="sr-Latn-RS"/>
        </w:rPr>
        <w:t xml:space="preserve">nosilac </w:t>
      </w:r>
      <w:r w:rsidR="00B8161D">
        <w:rPr>
          <w:rFonts w:asciiTheme="minorHAnsi" w:hAnsiTheme="minorHAnsi" w:cstheme="minorHAnsi"/>
          <w:bCs/>
          <w:lang w:val="sr-Latn-RS"/>
        </w:rPr>
        <w:t xml:space="preserve">i </w:t>
      </w:r>
      <w:r w:rsidR="007D0D3C" w:rsidRPr="00130D85">
        <w:rPr>
          <w:rFonts w:asciiTheme="minorHAnsi" w:hAnsiTheme="minorHAnsi" w:cstheme="minorHAnsi"/>
          <w:b/>
          <w:i/>
          <w:iCs/>
          <w:lang w:val="sr-Latn-RS"/>
        </w:rPr>
        <w:t>„</w:t>
      </w:r>
      <w:r w:rsidR="00B8161D" w:rsidRPr="00130D85">
        <w:rPr>
          <w:rFonts w:asciiTheme="minorHAnsi" w:hAnsiTheme="minorHAnsi" w:cstheme="minorHAnsi"/>
          <w:b/>
          <w:i/>
          <w:iCs/>
          <w:lang w:val="sr-Latn-RS"/>
        </w:rPr>
        <w:t>Top Em</w:t>
      </w:r>
      <w:r w:rsidR="00A51A96">
        <w:rPr>
          <w:rFonts w:asciiTheme="minorHAnsi" w:hAnsiTheme="minorHAnsi" w:cstheme="minorHAnsi"/>
          <w:b/>
          <w:i/>
          <w:iCs/>
          <w:lang w:val="sr-Latn-RS"/>
        </w:rPr>
        <w:t>p</w:t>
      </w:r>
      <w:r w:rsidR="00B8161D" w:rsidRPr="00130D85">
        <w:rPr>
          <w:rFonts w:asciiTheme="minorHAnsi" w:hAnsiTheme="minorHAnsi" w:cstheme="minorHAnsi"/>
          <w:b/>
          <w:i/>
          <w:iCs/>
          <w:lang w:val="sr-Latn-RS"/>
        </w:rPr>
        <w:t>loyer Europe</w:t>
      </w:r>
      <w:r w:rsidR="007D0D3C" w:rsidRPr="00130D85">
        <w:rPr>
          <w:rFonts w:asciiTheme="minorHAnsi" w:hAnsiTheme="minorHAnsi" w:cstheme="minorHAnsi"/>
          <w:b/>
          <w:i/>
          <w:iCs/>
          <w:lang w:val="sr-Latn-RS"/>
        </w:rPr>
        <w:t>“</w:t>
      </w:r>
      <w:r w:rsidR="00B8161D">
        <w:rPr>
          <w:rFonts w:asciiTheme="minorHAnsi" w:hAnsiTheme="minorHAnsi" w:cstheme="minorHAnsi"/>
          <w:bCs/>
          <w:lang w:val="sr-Latn-RS"/>
        </w:rPr>
        <w:t xml:space="preserve"> sertifikat</w:t>
      </w:r>
      <w:r w:rsidR="005D16FB">
        <w:rPr>
          <w:rFonts w:asciiTheme="minorHAnsi" w:hAnsiTheme="minorHAnsi" w:cstheme="minorHAnsi"/>
          <w:bCs/>
          <w:lang w:val="sr-Latn-RS"/>
        </w:rPr>
        <w:t>a</w:t>
      </w:r>
      <w:r w:rsidR="00B8161D">
        <w:rPr>
          <w:rFonts w:asciiTheme="minorHAnsi" w:hAnsiTheme="minorHAnsi" w:cstheme="minorHAnsi"/>
          <w:bCs/>
          <w:lang w:val="sr-Latn-RS"/>
        </w:rPr>
        <w:t>.</w:t>
      </w:r>
    </w:p>
    <w:p w14:paraId="7E78FC2E" w14:textId="40A90E00" w:rsidR="00AE5904" w:rsidRDefault="00642554" w:rsidP="00BA2321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Kako je istakla </w:t>
      </w:r>
      <w:r w:rsidRPr="00642554">
        <w:rPr>
          <w:rFonts w:asciiTheme="minorHAnsi" w:hAnsiTheme="minorHAnsi" w:cstheme="minorHAnsi"/>
          <w:b/>
          <w:lang w:val="sr-Latn-RS"/>
        </w:rPr>
        <w:t xml:space="preserve">izvršna direktorka </w:t>
      </w:r>
      <w:r w:rsidR="003B7FA2">
        <w:rPr>
          <w:rFonts w:asciiTheme="minorHAnsi" w:hAnsiTheme="minorHAnsi" w:cstheme="minorHAnsi"/>
          <w:b/>
          <w:lang w:val="sr-Latn-RS"/>
        </w:rPr>
        <w:t>Direkcije</w:t>
      </w:r>
      <w:r w:rsidR="003B7FA2" w:rsidRPr="00642554">
        <w:rPr>
          <w:rFonts w:asciiTheme="minorHAnsi" w:hAnsiTheme="minorHAnsi" w:cstheme="minorHAnsi"/>
          <w:b/>
          <w:lang w:val="sr-Latn-RS"/>
        </w:rPr>
        <w:t xml:space="preserve"> </w:t>
      </w:r>
      <w:r w:rsidRPr="00642554">
        <w:rPr>
          <w:rFonts w:asciiTheme="minorHAnsi" w:hAnsiTheme="minorHAnsi" w:cstheme="minorHAnsi"/>
          <w:b/>
          <w:lang w:val="sr-Latn-RS"/>
        </w:rPr>
        <w:t>Ljudski resursi u Lidlu Srbija, Ivana Marković</w:t>
      </w:r>
      <w:r>
        <w:rPr>
          <w:rFonts w:asciiTheme="minorHAnsi" w:hAnsiTheme="minorHAnsi" w:cstheme="minorHAnsi"/>
          <w:bCs/>
          <w:lang w:val="sr-Latn-RS"/>
        </w:rPr>
        <w:t xml:space="preserve">, za ovu kompaniju, </w:t>
      </w:r>
      <w:r w:rsidR="005D16FB">
        <w:rPr>
          <w:rFonts w:asciiTheme="minorHAnsi" w:hAnsiTheme="minorHAnsi" w:cstheme="minorHAnsi"/>
          <w:bCs/>
          <w:lang w:val="sr-Latn-RS"/>
        </w:rPr>
        <w:t xml:space="preserve">kreiranje </w:t>
      </w:r>
      <w:r>
        <w:rPr>
          <w:rFonts w:asciiTheme="minorHAnsi" w:hAnsiTheme="minorHAnsi" w:cstheme="minorHAnsi"/>
          <w:bCs/>
          <w:lang w:val="sr-Latn-RS"/>
        </w:rPr>
        <w:t>atraktivno</w:t>
      </w:r>
      <w:r w:rsidR="005D16FB">
        <w:rPr>
          <w:rFonts w:asciiTheme="minorHAnsi" w:hAnsiTheme="minorHAnsi" w:cstheme="minorHAnsi"/>
          <w:bCs/>
          <w:lang w:val="sr-Latn-RS"/>
        </w:rPr>
        <w:t>g</w:t>
      </w:r>
      <w:r>
        <w:rPr>
          <w:rFonts w:asciiTheme="minorHAnsi" w:hAnsiTheme="minorHAnsi" w:cstheme="minorHAnsi"/>
          <w:bCs/>
          <w:lang w:val="sr-Latn-RS"/>
        </w:rPr>
        <w:t xml:space="preserve"> radno</w:t>
      </w:r>
      <w:r w:rsidR="005D16FB">
        <w:rPr>
          <w:rFonts w:asciiTheme="minorHAnsi" w:hAnsiTheme="minorHAnsi" w:cstheme="minorHAnsi"/>
          <w:bCs/>
          <w:lang w:val="sr-Latn-RS"/>
        </w:rPr>
        <w:t>g</w:t>
      </w:r>
      <w:r>
        <w:rPr>
          <w:rFonts w:asciiTheme="minorHAnsi" w:hAnsiTheme="minorHAnsi" w:cstheme="minorHAnsi"/>
          <w:bCs/>
          <w:lang w:val="sr-Latn-RS"/>
        </w:rPr>
        <w:t xml:space="preserve"> okruženj</w:t>
      </w:r>
      <w:r w:rsidR="005D16FB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znači pružanje mogućnosti svim zaposlenima da se razvijaju u skladu sa svojim potencijalima, ali i da postignu želje</w:t>
      </w:r>
      <w:r w:rsidR="009B6D53">
        <w:rPr>
          <w:rFonts w:asciiTheme="minorHAnsi" w:hAnsiTheme="minorHAnsi" w:cstheme="minorHAnsi"/>
          <w:bCs/>
          <w:lang w:val="sr-Latn-RS"/>
        </w:rPr>
        <w:t>n</w:t>
      </w:r>
      <w:r>
        <w:rPr>
          <w:rFonts w:asciiTheme="minorHAnsi" w:hAnsiTheme="minorHAnsi" w:cstheme="minorHAnsi"/>
          <w:bCs/>
          <w:lang w:val="sr-Latn-RS"/>
        </w:rPr>
        <w:t>i balans između poslovnog i privatnog života.</w:t>
      </w:r>
    </w:p>
    <w:p w14:paraId="3A5F14F5" w14:textId="3EE363C1" w:rsidR="004F47E4" w:rsidRDefault="00642554" w:rsidP="00BA2321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„</w:t>
      </w:r>
      <w:r w:rsidR="004E3F65">
        <w:rPr>
          <w:rFonts w:asciiTheme="minorHAnsi" w:hAnsiTheme="minorHAnsi" w:cstheme="minorHAnsi"/>
          <w:bCs/>
          <w:lang w:val="sr-Latn-RS"/>
        </w:rPr>
        <w:t>S</w:t>
      </w:r>
      <w:r>
        <w:rPr>
          <w:rFonts w:asciiTheme="minorHAnsi" w:hAnsiTheme="minorHAnsi" w:cstheme="minorHAnsi"/>
          <w:bCs/>
          <w:lang w:val="sr-Latn-RS"/>
        </w:rPr>
        <w:t xml:space="preserve">vesni </w:t>
      </w:r>
      <w:r w:rsidR="004E3F65">
        <w:rPr>
          <w:rFonts w:asciiTheme="minorHAnsi" w:hAnsiTheme="minorHAnsi" w:cstheme="minorHAnsi"/>
          <w:bCs/>
          <w:lang w:val="sr-Latn-RS"/>
        </w:rPr>
        <w:t xml:space="preserve">smo </w:t>
      </w:r>
      <w:r>
        <w:rPr>
          <w:rFonts w:asciiTheme="minorHAnsi" w:hAnsiTheme="minorHAnsi" w:cstheme="minorHAnsi"/>
          <w:bCs/>
          <w:lang w:val="sr-Latn-RS"/>
        </w:rPr>
        <w:t xml:space="preserve">da su zaposleni </w:t>
      </w:r>
      <w:r w:rsidR="00D17EE6">
        <w:rPr>
          <w:rFonts w:asciiTheme="minorHAnsi" w:hAnsiTheme="minorHAnsi" w:cstheme="minorHAnsi"/>
          <w:bCs/>
          <w:lang w:val="sr-Latn-RS"/>
        </w:rPr>
        <w:t xml:space="preserve">nosioci </w:t>
      </w:r>
      <w:r>
        <w:rPr>
          <w:rFonts w:asciiTheme="minorHAnsi" w:hAnsiTheme="minorHAnsi" w:cstheme="minorHAnsi"/>
          <w:bCs/>
          <w:lang w:val="sr-Latn-RS"/>
        </w:rPr>
        <w:t xml:space="preserve">našeg </w:t>
      </w:r>
      <w:r w:rsidR="004E3F65">
        <w:rPr>
          <w:rFonts w:asciiTheme="minorHAnsi" w:hAnsiTheme="minorHAnsi" w:cstheme="minorHAnsi"/>
          <w:bCs/>
          <w:lang w:val="sr-Latn-RS"/>
        </w:rPr>
        <w:t>uspeha</w:t>
      </w:r>
      <w:r w:rsidR="005D16FB">
        <w:rPr>
          <w:rFonts w:asciiTheme="minorHAnsi" w:hAnsiTheme="minorHAnsi" w:cstheme="minorHAnsi"/>
          <w:bCs/>
          <w:lang w:val="sr-Latn-RS"/>
        </w:rPr>
        <w:t xml:space="preserve"> na svim poljima. Aktivna briga o njihovom </w:t>
      </w:r>
      <w:r w:rsidR="00D17EE6">
        <w:rPr>
          <w:rFonts w:asciiTheme="minorHAnsi" w:hAnsiTheme="minorHAnsi" w:cstheme="minorHAnsi"/>
          <w:bCs/>
          <w:lang w:val="sr-Latn-RS"/>
        </w:rPr>
        <w:t xml:space="preserve">profesionalnom razvoju i </w:t>
      </w:r>
      <w:r w:rsidR="005D16FB">
        <w:rPr>
          <w:rFonts w:asciiTheme="minorHAnsi" w:hAnsiTheme="minorHAnsi" w:cstheme="minorHAnsi"/>
          <w:bCs/>
          <w:lang w:val="sr-Latn-RS"/>
        </w:rPr>
        <w:t xml:space="preserve">zadovoljstvu </w:t>
      </w:r>
      <w:r w:rsidR="004E3F65">
        <w:rPr>
          <w:rFonts w:asciiTheme="minorHAnsi" w:hAnsiTheme="minorHAnsi" w:cstheme="minorHAnsi"/>
          <w:bCs/>
          <w:lang w:val="sr-Latn-RS"/>
        </w:rPr>
        <w:t>je ono što nas, drugi put zaredom, dovodi na</w:t>
      </w:r>
      <w:r w:rsidR="005D16FB">
        <w:rPr>
          <w:rFonts w:asciiTheme="minorHAnsi" w:hAnsiTheme="minorHAnsi" w:cstheme="minorHAnsi"/>
          <w:bCs/>
          <w:lang w:val="sr-Latn-RS"/>
        </w:rPr>
        <w:t xml:space="preserve"> sam</w:t>
      </w:r>
      <w:r w:rsidR="004E3F65">
        <w:rPr>
          <w:rFonts w:asciiTheme="minorHAnsi" w:hAnsiTheme="minorHAnsi" w:cstheme="minorHAnsi"/>
          <w:bCs/>
          <w:lang w:val="sr-Latn-RS"/>
        </w:rPr>
        <w:t xml:space="preserve"> vrh ove prestižne </w:t>
      </w:r>
      <w:r w:rsidR="005D16FB">
        <w:rPr>
          <w:rFonts w:asciiTheme="minorHAnsi" w:hAnsiTheme="minorHAnsi" w:cstheme="minorHAnsi"/>
          <w:bCs/>
          <w:lang w:val="sr-Latn-RS"/>
        </w:rPr>
        <w:t>liste</w:t>
      </w:r>
      <w:r w:rsidR="004E3F65">
        <w:rPr>
          <w:rFonts w:asciiTheme="minorHAnsi" w:hAnsiTheme="minorHAnsi" w:cstheme="minorHAnsi"/>
          <w:bCs/>
          <w:lang w:val="sr-Latn-RS"/>
        </w:rPr>
        <w:t xml:space="preserve">. Jedna od ključnih tačaka u </w:t>
      </w:r>
      <w:r w:rsidR="003B7FA2">
        <w:rPr>
          <w:rFonts w:asciiTheme="minorHAnsi" w:hAnsiTheme="minorHAnsi" w:cstheme="minorHAnsi"/>
          <w:bCs/>
          <w:lang w:val="sr-Latn-RS"/>
        </w:rPr>
        <w:t xml:space="preserve">ovoj </w:t>
      </w:r>
      <w:r w:rsidR="004E3F65">
        <w:rPr>
          <w:rFonts w:asciiTheme="minorHAnsi" w:hAnsiTheme="minorHAnsi" w:cstheme="minorHAnsi"/>
          <w:bCs/>
          <w:lang w:val="sr-Latn-RS"/>
        </w:rPr>
        <w:t xml:space="preserve">godini, </w:t>
      </w:r>
      <w:r w:rsidR="00D17EE6">
        <w:rPr>
          <w:rFonts w:asciiTheme="minorHAnsi" w:hAnsiTheme="minorHAnsi" w:cstheme="minorHAnsi"/>
          <w:bCs/>
          <w:lang w:val="sr-Latn-RS"/>
        </w:rPr>
        <w:t>pored</w:t>
      </w:r>
      <w:r w:rsidR="003B7FA2" w:rsidRPr="00A51A96">
        <w:rPr>
          <w:lang w:val="sr-Latn-RS"/>
        </w:rPr>
        <w:t xml:space="preserve"> </w:t>
      </w:r>
      <w:r w:rsidR="003B7FA2" w:rsidRPr="003B7FA2">
        <w:rPr>
          <w:rFonts w:asciiTheme="minorHAnsi" w:hAnsiTheme="minorHAnsi" w:cstheme="minorHAnsi"/>
          <w:bCs/>
          <w:lang w:val="sr-Latn-RS"/>
        </w:rPr>
        <w:t>permanentnog rasta na</w:t>
      </w:r>
      <w:r w:rsidR="003B7FA2">
        <w:rPr>
          <w:rFonts w:asciiTheme="minorHAnsi" w:hAnsiTheme="minorHAnsi" w:cstheme="minorHAnsi"/>
          <w:bCs/>
          <w:lang w:val="sr-Latn-RS"/>
        </w:rPr>
        <w:t>š</w:t>
      </w:r>
      <w:r w:rsidR="003B7FA2" w:rsidRPr="003B7FA2">
        <w:rPr>
          <w:rFonts w:asciiTheme="minorHAnsi" w:hAnsiTheme="minorHAnsi" w:cstheme="minorHAnsi"/>
          <w:bCs/>
          <w:lang w:val="sr-Latn-RS"/>
        </w:rPr>
        <w:t xml:space="preserve">eg tima </w:t>
      </w:r>
      <w:r w:rsidR="003B7FA2">
        <w:rPr>
          <w:rFonts w:asciiTheme="minorHAnsi" w:hAnsiTheme="minorHAnsi" w:cstheme="minorHAnsi"/>
          <w:bCs/>
          <w:lang w:val="sr-Latn-RS"/>
        </w:rPr>
        <w:t>i</w:t>
      </w:r>
      <w:r w:rsidR="003B7FA2" w:rsidRPr="003B7FA2">
        <w:rPr>
          <w:rFonts w:asciiTheme="minorHAnsi" w:hAnsiTheme="minorHAnsi" w:cstheme="minorHAnsi"/>
          <w:bCs/>
          <w:lang w:val="sr-Latn-RS"/>
        </w:rPr>
        <w:t xml:space="preserve"> zapo</w:t>
      </w:r>
      <w:r w:rsidR="003B7FA2">
        <w:rPr>
          <w:rFonts w:asciiTheme="minorHAnsi" w:hAnsiTheme="minorHAnsi" w:cstheme="minorHAnsi"/>
          <w:bCs/>
          <w:lang w:val="sr-Latn-RS"/>
        </w:rPr>
        <w:t>š</w:t>
      </w:r>
      <w:r w:rsidR="003B7FA2" w:rsidRPr="003B7FA2">
        <w:rPr>
          <w:rFonts w:asciiTheme="minorHAnsi" w:hAnsiTheme="minorHAnsi" w:cstheme="minorHAnsi"/>
          <w:bCs/>
          <w:lang w:val="sr-Latn-RS"/>
        </w:rPr>
        <w:t>ljavanja velikog broja novih kolega u na</w:t>
      </w:r>
      <w:r w:rsidR="003B7FA2">
        <w:rPr>
          <w:rFonts w:asciiTheme="minorHAnsi" w:hAnsiTheme="minorHAnsi" w:cstheme="minorHAnsi"/>
          <w:bCs/>
          <w:lang w:val="sr-Latn-RS"/>
        </w:rPr>
        <w:t>š</w:t>
      </w:r>
      <w:r w:rsidR="003B7FA2" w:rsidRPr="003B7FA2">
        <w:rPr>
          <w:rFonts w:asciiTheme="minorHAnsi" w:hAnsiTheme="minorHAnsi" w:cstheme="minorHAnsi"/>
          <w:bCs/>
          <w:lang w:val="sr-Latn-RS"/>
        </w:rPr>
        <w:t>em novom Logisti</w:t>
      </w:r>
      <w:r w:rsidR="00A51A96">
        <w:rPr>
          <w:rFonts w:asciiTheme="minorHAnsi" w:hAnsiTheme="minorHAnsi" w:cstheme="minorHAnsi"/>
          <w:bCs/>
          <w:lang w:val="sr-Latn-RS"/>
        </w:rPr>
        <w:t>č</w:t>
      </w:r>
      <w:r w:rsidR="003B7FA2" w:rsidRPr="003B7FA2">
        <w:rPr>
          <w:rFonts w:asciiTheme="minorHAnsi" w:hAnsiTheme="minorHAnsi" w:cstheme="minorHAnsi"/>
          <w:bCs/>
          <w:lang w:val="sr-Latn-RS"/>
        </w:rPr>
        <w:t>kom centru</w:t>
      </w:r>
      <w:r w:rsidR="005D16FB">
        <w:rPr>
          <w:rFonts w:asciiTheme="minorHAnsi" w:hAnsiTheme="minorHAnsi" w:cstheme="minorHAnsi"/>
          <w:bCs/>
          <w:lang w:val="sr-Latn-RS"/>
        </w:rPr>
        <w:t xml:space="preserve"> </w:t>
      </w:r>
      <w:r w:rsidR="004E3F65">
        <w:rPr>
          <w:rFonts w:asciiTheme="minorHAnsi" w:hAnsiTheme="minorHAnsi" w:cstheme="minorHAnsi"/>
          <w:bCs/>
          <w:lang w:val="sr-Latn-RS"/>
        </w:rPr>
        <w:t>u Lapovu,</w:t>
      </w:r>
      <w:r w:rsidR="00A966EE">
        <w:rPr>
          <w:rFonts w:asciiTheme="minorHAnsi" w:hAnsiTheme="minorHAnsi" w:cstheme="minorHAnsi"/>
          <w:bCs/>
          <w:lang w:val="sr-Latn-RS"/>
        </w:rPr>
        <w:t xml:space="preserve"> </w:t>
      </w:r>
      <w:r w:rsidR="004E3F65">
        <w:rPr>
          <w:rFonts w:asciiTheme="minorHAnsi" w:hAnsiTheme="minorHAnsi" w:cstheme="minorHAnsi"/>
          <w:bCs/>
          <w:lang w:val="sr-Latn-RS"/>
        </w:rPr>
        <w:t xml:space="preserve">biće razvoj kompetencija zaposlenih“, istakla je </w:t>
      </w:r>
      <w:r w:rsidR="004E3F65" w:rsidRPr="004E3F65">
        <w:rPr>
          <w:rFonts w:asciiTheme="minorHAnsi" w:hAnsiTheme="minorHAnsi" w:cstheme="minorHAnsi"/>
          <w:b/>
          <w:lang w:val="sr-Latn-RS"/>
        </w:rPr>
        <w:t>Marković.</w:t>
      </w:r>
      <w:r w:rsidR="004F47E4" w:rsidRPr="004F47E4">
        <w:rPr>
          <w:rFonts w:asciiTheme="minorHAnsi" w:hAnsiTheme="minorHAnsi" w:cstheme="minorHAnsi"/>
          <w:bCs/>
          <w:lang w:val="sr-Latn-RS"/>
        </w:rPr>
        <w:t xml:space="preserve"> </w:t>
      </w:r>
    </w:p>
    <w:p w14:paraId="44A848C0" w14:textId="03B667F6" w:rsidR="00642554" w:rsidRDefault="004F47E4" w:rsidP="00BA2321">
      <w:pPr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Kompanije koje se sertifikuju kao najbolji poslodavci jesu one koje dobrobit i razvoj zaposlenih stavljaju u fokus svojih poslovnih aktivnosti, istovremeno im pružajući sigurno i fer radno okruženje. </w:t>
      </w:r>
      <w:r w:rsidRPr="00130D85">
        <w:rPr>
          <w:rFonts w:asciiTheme="minorHAnsi" w:hAnsiTheme="minorHAnsi" w:cstheme="minorHAnsi"/>
          <w:bCs/>
          <w:i/>
          <w:iCs/>
          <w:lang w:val="sr-Latn-RS"/>
        </w:rPr>
        <w:t>Top Employers Institute</w:t>
      </w:r>
      <w:r>
        <w:rPr>
          <w:rFonts w:asciiTheme="minorHAnsi" w:hAnsiTheme="minorHAnsi" w:cstheme="minorHAnsi"/>
          <w:bCs/>
          <w:lang w:val="sr-Latn-RS"/>
        </w:rPr>
        <w:t xml:space="preserve"> procenjuje prakse kompanija na osnovu odgovora dobijenih u </w:t>
      </w:r>
      <w:r w:rsidR="005D16FB">
        <w:rPr>
          <w:rFonts w:asciiTheme="minorHAnsi" w:hAnsiTheme="minorHAnsi" w:cstheme="minorHAnsi"/>
          <w:bCs/>
          <w:lang w:val="sr-Latn-RS"/>
        </w:rPr>
        <w:t>u</w:t>
      </w:r>
      <w:r>
        <w:rPr>
          <w:rFonts w:asciiTheme="minorHAnsi" w:hAnsiTheme="minorHAnsi" w:cstheme="minorHAnsi"/>
          <w:bCs/>
          <w:lang w:val="sr-Latn-RS"/>
        </w:rPr>
        <w:t>pitniku koji sadrži više od 350 pitanja u vezi sa</w:t>
      </w:r>
      <w:r w:rsidR="00D971C2">
        <w:rPr>
          <w:rFonts w:asciiTheme="minorHAnsi" w:hAnsiTheme="minorHAnsi" w:cstheme="minorHAnsi"/>
          <w:bCs/>
          <w:lang w:val="sr-Latn-RS"/>
        </w:rPr>
        <w:t xml:space="preserve"> </w:t>
      </w:r>
      <w:r w:rsidR="003B7FA2" w:rsidRPr="003B7FA2">
        <w:rPr>
          <w:rFonts w:asciiTheme="minorHAnsi" w:hAnsiTheme="minorHAnsi" w:cstheme="minorHAnsi"/>
          <w:bCs/>
          <w:lang w:val="sr-Latn-RS"/>
        </w:rPr>
        <w:t>svim procesima koji se ti</w:t>
      </w:r>
      <w:r w:rsidR="00A51A96">
        <w:rPr>
          <w:rFonts w:asciiTheme="minorHAnsi" w:hAnsiTheme="minorHAnsi" w:cstheme="minorHAnsi"/>
          <w:bCs/>
          <w:lang w:val="sr-Latn-RS"/>
        </w:rPr>
        <w:t>č</w:t>
      </w:r>
      <w:r w:rsidR="003B7FA2" w:rsidRPr="003B7FA2">
        <w:rPr>
          <w:rFonts w:asciiTheme="minorHAnsi" w:hAnsiTheme="minorHAnsi" w:cstheme="minorHAnsi"/>
          <w:bCs/>
          <w:lang w:val="sr-Latn-RS"/>
        </w:rPr>
        <w:t>u upravljanja ljudskim resursima</w:t>
      </w:r>
      <w:r>
        <w:rPr>
          <w:rFonts w:asciiTheme="minorHAnsi" w:hAnsiTheme="minorHAnsi" w:cstheme="minorHAnsi"/>
          <w:bCs/>
          <w:lang w:val="sr-Latn-RS"/>
        </w:rPr>
        <w:t xml:space="preserve">, pored kojih se obavezno dostavljaju i dokazi </w:t>
      </w:r>
      <w:r w:rsidR="00D971C2">
        <w:rPr>
          <w:rFonts w:asciiTheme="minorHAnsi" w:hAnsiTheme="minorHAnsi" w:cstheme="minorHAnsi"/>
          <w:bCs/>
          <w:lang w:val="sr-Latn-RS"/>
        </w:rPr>
        <w:t>o njihovoj primeni</w:t>
      </w:r>
      <w:r>
        <w:rPr>
          <w:rFonts w:asciiTheme="minorHAnsi" w:hAnsiTheme="minorHAnsi" w:cstheme="minorHAnsi"/>
          <w:bCs/>
          <w:lang w:val="sr-Latn-RS"/>
        </w:rPr>
        <w:t xml:space="preserve">. </w:t>
      </w:r>
      <w:r w:rsidR="003B7FA2" w:rsidRPr="003B7FA2">
        <w:rPr>
          <w:rFonts w:asciiTheme="minorHAnsi" w:hAnsiTheme="minorHAnsi" w:cstheme="minorHAnsi"/>
          <w:bCs/>
          <w:lang w:val="sr-Latn-RS"/>
        </w:rPr>
        <w:t>Detaljna analiza svih procesa vezanih za upravljanje ljudskim resursima podeljena je po oblastima</w:t>
      </w:r>
      <w:r>
        <w:rPr>
          <w:rFonts w:asciiTheme="minorHAnsi" w:hAnsiTheme="minorHAnsi" w:cstheme="minorHAnsi"/>
          <w:bCs/>
          <w:lang w:val="sr-Latn-RS"/>
        </w:rPr>
        <w:t xml:space="preserve"> </w:t>
      </w:r>
      <w:r w:rsidR="00EF3118">
        <w:rPr>
          <w:rFonts w:asciiTheme="minorHAnsi" w:hAnsiTheme="minorHAnsi" w:cstheme="minorHAnsi"/>
          <w:bCs/>
          <w:lang w:val="sr-Latn-RS"/>
        </w:rPr>
        <w:t>kao što su to</w:t>
      </w:r>
      <w:r>
        <w:rPr>
          <w:rFonts w:asciiTheme="minorHAnsi" w:hAnsiTheme="minorHAnsi" w:cstheme="minorHAnsi"/>
          <w:bCs/>
          <w:lang w:val="sr-Latn-RS"/>
        </w:rPr>
        <w:t xml:space="preserve"> radno okruženje, odnos prema zaposlenima, liderstvo, etik</w:t>
      </w:r>
      <w:r w:rsidR="00EF3118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>, promovisanje brenda poslodavca i razvoj zaposlenih.</w:t>
      </w:r>
    </w:p>
    <w:p w14:paraId="73537F53" w14:textId="22B99FA7" w:rsidR="00BA2321" w:rsidRDefault="00BA2321" w:rsidP="00BA2321">
      <w:pPr>
        <w:jc w:val="both"/>
        <w:rPr>
          <w:rFonts w:asciiTheme="minorHAnsi" w:hAnsiTheme="minorHAnsi" w:cstheme="minorHAnsi"/>
          <w:b/>
          <w:lang w:val="sr-Latn-RS"/>
        </w:rPr>
      </w:pPr>
      <w:r w:rsidRPr="00BA2321">
        <w:rPr>
          <w:rFonts w:asciiTheme="minorHAnsi" w:hAnsiTheme="minorHAnsi" w:cstheme="minorHAnsi"/>
          <w:bCs/>
          <w:lang w:val="sr-Latn-RS"/>
        </w:rPr>
        <w:t>„S obzirom na izazovnu godinu, koja je, kao i prethodna</w:t>
      </w:r>
      <w:r w:rsidR="00190FC4">
        <w:rPr>
          <w:rFonts w:asciiTheme="minorHAnsi" w:hAnsiTheme="minorHAnsi" w:cstheme="minorHAnsi"/>
          <w:bCs/>
          <w:lang w:val="sr-Latn-RS"/>
        </w:rPr>
        <w:t>,</w:t>
      </w:r>
      <w:r w:rsidRPr="00BA2321">
        <w:rPr>
          <w:rFonts w:asciiTheme="minorHAnsi" w:hAnsiTheme="minorHAnsi" w:cstheme="minorHAnsi"/>
          <w:bCs/>
          <w:lang w:val="sr-Latn-RS"/>
        </w:rPr>
        <w:t xml:space="preserve"> uticala na poslovanje</w:t>
      </w:r>
      <w:r w:rsidR="007A43FE">
        <w:rPr>
          <w:rFonts w:asciiTheme="minorHAnsi" w:hAnsiTheme="minorHAnsi" w:cstheme="minorHAnsi"/>
          <w:bCs/>
          <w:lang w:val="sr-Latn-RS"/>
        </w:rPr>
        <w:t xml:space="preserve"> kompanija</w:t>
      </w:r>
      <w:r w:rsidRPr="00BA2321">
        <w:rPr>
          <w:rFonts w:asciiTheme="minorHAnsi" w:hAnsiTheme="minorHAnsi" w:cstheme="minorHAnsi"/>
          <w:bCs/>
          <w:lang w:val="sr-Latn-RS"/>
        </w:rPr>
        <w:t xml:space="preserve"> širom sveta, </w:t>
      </w:r>
      <w:r w:rsidR="007A43FE">
        <w:rPr>
          <w:rFonts w:asciiTheme="minorHAnsi" w:hAnsiTheme="minorHAnsi" w:cstheme="minorHAnsi"/>
          <w:bCs/>
          <w:lang w:val="sr-Latn-RS"/>
        </w:rPr>
        <w:t xml:space="preserve">Lidl Srbija </w:t>
      </w:r>
      <w:r w:rsidR="00265400">
        <w:rPr>
          <w:rFonts w:asciiTheme="minorHAnsi" w:hAnsiTheme="minorHAnsi" w:cstheme="minorHAnsi"/>
          <w:bCs/>
          <w:lang w:val="sr-Latn-RS"/>
        </w:rPr>
        <w:t>pokazuje</w:t>
      </w:r>
      <w:r w:rsidR="007A43FE">
        <w:rPr>
          <w:rFonts w:asciiTheme="minorHAnsi" w:hAnsiTheme="minorHAnsi" w:cstheme="minorHAnsi"/>
          <w:bCs/>
          <w:lang w:val="sr-Latn-RS"/>
        </w:rPr>
        <w:t xml:space="preserve"> da je </w:t>
      </w:r>
      <w:r w:rsidR="00A51A96">
        <w:rPr>
          <w:rFonts w:asciiTheme="minorHAnsi" w:hAnsiTheme="minorHAnsi" w:cstheme="minorHAnsi"/>
          <w:bCs/>
          <w:lang w:val="sr-Latn-RS"/>
        </w:rPr>
        <w:t>primena</w:t>
      </w:r>
      <w:r w:rsidR="00951184">
        <w:rPr>
          <w:rFonts w:asciiTheme="minorHAnsi" w:hAnsiTheme="minorHAnsi" w:cstheme="minorHAnsi"/>
          <w:bCs/>
          <w:lang w:val="sr-Latn-RS"/>
        </w:rPr>
        <w:t xml:space="preserve"> </w:t>
      </w:r>
      <w:r w:rsidR="007A43FE">
        <w:rPr>
          <w:rFonts w:asciiTheme="minorHAnsi" w:hAnsiTheme="minorHAnsi" w:cstheme="minorHAnsi"/>
          <w:bCs/>
          <w:lang w:val="sr-Latn-RS"/>
        </w:rPr>
        <w:t>dobrih praksi iz oblasti ljudskih resursa</w:t>
      </w:r>
      <w:r w:rsidR="00265400" w:rsidRPr="00265400">
        <w:rPr>
          <w:rFonts w:asciiTheme="minorHAnsi" w:hAnsiTheme="minorHAnsi" w:cstheme="minorHAnsi"/>
          <w:bCs/>
          <w:lang w:val="sr-Latn-RS"/>
        </w:rPr>
        <w:t xml:space="preserve"> </w:t>
      </w:r>
      <w:r w:rsidR="00265400">
        <w:rPr>
          <w:rFonts w:asciiTheme="minorHAnsi" w:hAnsiTheme="minorHAnsi" w:cstheme="minorHAnsi"/>
          <w:bCs/>
          <w:lang w:val="sr-Latn-RS"/>
        </w:rPr>
        <w:t>prioritet</w:t>
      </w:r>
      <w:r w:rsidR="007A43FE">
        <w:rPr>
          <w:rFonts w:asciiTheme="minorHAnsi" w:hAnsiTheme="minorHAnsi" w:cstheme="minorHAnsi"/>
          <w:bCs/>
          <w:lang w:val="sr-Latn-RS"/>
        </w:rPr>
        <w:t>.</w:t>
      </w:r>
      <w:r w:rsidRPr="00BA2321">
        <w:rPr>
          <w:rFonts w:asciiTheme="minorHAnsi" w:hAnsiTheme="minorHAnsi" w:cstheme="minorHAnsi"/>
          <w:bCs/>
          <w:lang w:val="sr-Latn-RS"/>
        </w:rPr>
        <w:t xml:space="preserve"> </w:t>
      </w:r>
      <w:r w:rsidR="007A43FE">
        <w:rPr>
          <w:rFonts w:asciiTheme="minorHAnsi" w:hAnsiTheme="minorHAnsi" w:cstheme="minorHAnsi"/>
          <w:bCs/>
          <w:lang w:val="sr-Latn-RS"/>
        </w:rPr>
        <w:t>Oni nastavljaju da se suočavaju sa svim izazovima koje donose pro</w:t>
      </w:r>
      <w:r w:rsidR="00190FC4">
        <w:rPr>
          <w:rFonts w:asciiTheme="minorHAnsi" w:hAnsiTheme="minorHAnsi" w:cstheme="minorHAnsi"/>
          <w:bCs/>
          <w:lang w:val="sr-Latn-RS"/>
        </w:rPr>
        <w:t>mene</w:t>
      </w:r>
      <w:r w:rsidR="00A51A96" w:rsidRPr="00A51A96">
        <w:rPr>
          <w:lang w:val="sr-Latn-RS"/>
        </w:rPr>
        <w:t xml:space="preserve"> </w:t>
      </w:r>
      <w:r w:rsidR="00A51A96" w:rsidRPr="00A51A96">
        <w:rPr>
          <w:rFonts w:asciiTheme="minorHAnsi" w:hAnsiTheme="minorHAnsi" w:cstheme="minorHAnsi"/>
          <w:bCs/>
          <w:lang w:val="sr-Latn-RS"/>
        </w:rPr>
        <w:t>kojima smo svakodnevno okru</w:t>
      </w:r>
      <w:r w:rsidR="00A51A96">
        <w:rPr>
          <w:rFonts w:asciiTheme="minorHAnsi" w:hAnsiTheme="minorHAnsi" w:cstheme="minorHAnsi"/>
          <w:bCs/>
          <w:lang w:val="sr-Latn-RS"/>
        </w:rPr>
        <w:t>ž</w:t>
      </w:r>
      <w:r w:rsidR="00A51A96" w:rsidRPr="00A51A96">
        <w:rPr>
          <w:rFonts w:asciiTheme="minorHAnsi" w:hAnsiTheme="minorHAnsi" w:cstheme="minorHAnsi"/>
          <w:bCs/>
          <w:lang w:val="sr-Latn-RS"/>
        </w:rPr>
        <w:t>eni</w:t>
      </w:r>
      <w:r w:rsidR="00190FC4">
        <w:rPr>
          <w:rFonts w:asciiTheme="minorHAnsi" w:hAnsiTheme="minorHAnsi" w:cstheme="minorHAnsi"/>
          <w:bCs/>
          <w:lang w:val="sr-Latn-RS"/>
        </w:rPr>
        <w:t xml:space="preserve">, neumorno radeći da pozitivno utiču na živote svojih zaposlenih. </w:t>
      </w:r>
      <w:r w:rsidR="00190FC4" w:rsidRPr="00BA2321">
        <w:rPr>
          <w:rFonts w:asciiTheme="minorHAnsi" w:hAnsiTheme="minorHAnsi" w:cstheme="minorHAnsi"/>
          <w:bCs/>
          <w:lang w:val="sr-Latn-RS"/>
        </w:rPr>
        <w:t xml:space="preserve">Zadovoljstvo nam je da </w:t>
      </w:r>
      <w:r w:rsidR="00A51A96" w:rsidRPr="00A51A96">
        <w:rPr>
          <w:rFonts w:asciiTheme="minorHAnsi" w:hAnsiTheme="minorHAnsi" w:cstheme="minorHAnsi"/>
          <w:bCs/>
          <w:lang w:val="sr-Latn-RS"/>
        </w:rPr>
        <w:t xml:space="preserve">podržimo </w:t>
      </w:r>
      <w:r w:rsidR="00A51A96">
        <w:rPr>
          <w:rFonts w:asciiTheme="minorHAnsi" w:hAnsiTheme="minorHAnsi" w:cstheme="minorHAnsi"/>
          <w:bCs/>
          <w:lang w:val="sr-Latn-RS"/>
        </w:rPr>
        <w:t>i</w:t>
      </w:r>
      <w:r w:rsidR="00A51A96" w:rsidRPr="00A51A96">
        <w:rPr>
          <w:rFonts w:asciiTheme="minorHAnsi" w:hAnsiTheme="minorHAnsi" w:cstheme="minorHAnsi"/>
          <w:bCs/>
          <w:lang w:val="sr-Latn-RS"/>
        </w:rPr>
        <w:t xml:space="preserve"> promovišemo</w:t>
      </w:r>
      <w:r w:rsidR="00951184">
        <w:rPr>
          <w:rFonts w:asciiTheme="minorHAnsi" w:hAnsiTheme="minorHAnsi" w:cstheme="minorHAnsi"/>
          <w:bCs/>
          <w:lang w:val="sr-Latn-RS"/>
        </w:rPr>
        <w:t xml:space="preserve"> </w:t>
      </w:r>
      <w:r w:rsidR="00190FC4" w:rsidRPr="00BA2321">
        <w:rPr>
          <w:rFonts w:asciiTheme="minorHAnsi" w:hAnsiTheme="minorHAnsi" w:cstheme="minorHAnsi"/>
          <w:bCs/>
          <w:lang w:val="sr-Latn-RS"/>
        </w:rPr>
        <w:t>organizacije koje su sertifikovane kao najbolji poslodavci u svojim zemljama</w:t>
      </w:r>
      <w:r w:rsidR="00190FC4">
        <w:rPr>
          <w:rFonts w:asciiTheme="minorHAnsi" w:hAnsiTheme="minorHAnsi" w:cstheme="minorHAnsi"/>
          <w:bCs/>
          <w:lang w:val="sr-Latn-RS"/>
        </w:rPr>
        <w:t xml:space="preserve">“, izjavio je </w:t>
      </w:r>
      <w:r w:rsidR="00190FC4" w:rsidRPr="00190FC4">
        <w:rPr>
          <w:rFonts w:asciiTheme="minorHAnsi" w:hAnsiTheme="minorHAnsi" w:cstheme="minorHAnsi"/>
          <w:b/>
          <w:lang w:val="sr-Latn-RS"/>
        </w:rPr>
        <w:t xml:space="preserve">izvršni direktor </w:t>
      </w:r>
      <w:r w:rsidR="00190FC4" w:rsidRPr="00130D85">
        <w:rPr>
          <w:rFonts w:asciiTheme="minorHAnsi" w:hAnsiTheme="minorHAnsi" w:cstheme="minorHAnsi"/>
          <w:b/>
          <w:i/>
          <w:iCs/>
          <w:lang w:val="sr-Latn-RS"/>
        </w:rPr>
        <w:t>Top Employers Institute</w:t>
      </w:r>
      <w:r w:rsidR="00190FC4" w:rsidRPr="00190FC4">
        <w:rPr>
          <w:rFonts w:asciiTheme="minorHAnsi" w:hAnsiTheme="minorHAnsi" w:cstheme="minorHAnsi"/>
          <w:b/>
          <w:lang w:val="sr-Latn-RS"/>
        </w:rPr>
        <w:t xml:space="preserve"> David Plink.</w:t>
      </w:r>
    </w:p>
    <w:p w14:paraId="6CC62343" w14:textId="5FBD94F8" w:rsidR="009B6D53" w:rsidRPr="009B6D53" w:rsidRDefault="009B6D53" w:rsidP="00BA2321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9B6D53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Top Employers Institute</w:t>
      </w:r>
    </w:p>
    <w:p w14:paraId="26EF6B14" w14:textId="02FC29AA" w:rsidR="009B6D53" w:rsidRDefault="009B6D53" w:rsidP="00BA2321">
      <w:pPr>
        <w:jc w:val="both"/>
        <w:rPr>
          <w:rFonts w:asciiTheme="minorHAnsi" w:hAnsiTheme="minorHAnsi" w:cstheme="minorHAnsi"/>
          <w:bCs/>
          <w:lang w:val="sr-Latn-RS"/>
        </w:rPr>
      </w:pPr>
      <w:r w:rsidRPr="00130D85">
        <w:rPr>
          <w:rFonts w:asciiTheme="minorHAnsi" w:hAnsiTheme="minorHAnsi" w:cstheme="minorHAnsi"/>
          <w:bCs/>
          <w:i/>
          <w:iCs/>
          <w:lang w:val="sr-Latn-RS"/>
        </w:rPr>
        <w:t>Top Emplo</w:t>
      </w:r>
      <w:r w:rsidR="00940D6B">
        <w:rPr>
          <w:rFonts w:asciiTheme="minorHAnsi" w:hAnsiTheme="minorHAnsi" w:cstheme="minorHAnsi"/>
          <w:bCs/>
          <w:i/>
          <w:iCs/>
          <w:lang w:val="sr-Latn-RS"/>
        </w:rPr>
        <w:t>y</w:t>
      </w:r>
      <w:r w:rsidRPr="00130D85">
        <w:rPr>
          <w:rFonts w:asciiTheme="minorHAnsi" w:hAnsiTheme="minorHAnsi" w:cstheme="minorHAnsi"/>
          <w:bCs/>
          <w:i/>
          <w:iCs/>
          <w:lang w:val="sr-Latn-RS"/>
        </w:rPr>
        <w:t>ers Institute</w:t>
      </w:r>
      <w:r w:rsidRPr="009B6D53">
        <w:rPr>
          <w:rFonts w:asciiTheme="minorHAnsi" w:hAnsiTheme="minorHAnsi" w:cstheme="minorHAnsi"/>
          <w:bCs/>
          <w:lang w:val="sr-Latn-RS"/>
        </w:rPr>
        <w:t xml:space="preserve"> je globalna institucija za sertifikaciju</w:t>
      </w:r>
      <w:r w:rsidR="00A51A96">
        <w:rPr>
          <w:rFonts w:asciiTheme="minorHAnsi" w:hAnsiTheme="minorHAnsi" w:cstheme="minorHAnsi"/>
          <w:bCs/>
          <w:lang w:val="sr-Latn-RS"/>
        </w:rPr>
        <w:t xml:space="preserve"> </w:t>
      </w:r>
      <w:r w:rsidR="00A51A96" w:rsidRPr="00A51A96">
        <w:rPr>
          <w:rFonts w:asciiTheme="minorHAnsi" w:hAnsiTheme="minorHAnsi" w:cstheme="minorHAnsi"/>
          <w:bCs/>
          <w:lang w:val="sr-Latn-RS"/>
        </w:rPr>
        <w:t>kompanija koje pružaju svojim zaposlenima izvanredne uslove za rad</w:t>
      </w:r>
      <w:r w:rsidRPr="009B6D53">
        <w:rPr>
          <w:rFonts w:asciiTheme="minorHAnsi" w:hAnsiTheme="minorHAnsi" w:cstheme="minorHAnsi"/>
          <w:bCs/>
          <w:lang w:val="sr-Latn-RS"/>
        </w:rPr>
        <w:t xml:space="preserve">. </w:t>
      </w:r>
      <w:r w:rsidR="0020331D">
        <w:rPr>
          <w:rFonts w:asciiTheme="minorHAnsi" w:hAnsiTheme="minorHAnsi" w:cstheme="minorHAnsi"/>
          <w:bCs/>
          <w:lang w:val="sr-Latn-RS"/>
        </w:rPr>
        <w:t>P</w:t>
      </w:r>
      <w:r w:rsidRPr="009B6D53">
        <w:rPr>
          <w:rFonts w:asciiTheme="minorHAnsi" w:hAnsiTheme="minorHAnsi" w:cstheme="minorHAnsi"/>
          <w:bCs/>
          <w:lang w:val="sr-Latn-RS"/>
        </w:rPr>
        <w:t>rogram sertifikacije omogućava</w:t>
      </w:r>
      <w:r w:rsidR="00EF3118">
        <w:rPr>
          <w:rFonts w:asciiTheme="minorHAnsi" w:hAnsiTheme="minorHAnsi" w:cstheme="minorHAnsi"/>
          <w:bCs/>
          <w:lang w:val="sr-Latn-RS"/>
        </w:rPr>
        <w:t xml:space="preserve"> </w:t>
      </w:r>
      <w:r w:rsidRPr="009B6D53">
        <w:rPr>
          <w:rFonts w:asciiTheme="minorHAnsi" w:hAnsiTheme="minorHAnsi" w:cstheme="minorHAnsi"/>
          <w:bCs/>
          <w:lang w:val="sr-Latn-RS"/>
        </w:rPr>
        <w:t xml:space="preserve">kompanijama da procene i </w:t>
      </w:r>
      <w:r w:rsidRPr="009B6D53">
        <w:rPr>
          <w:rFonts w:asciiTheme="minorHAnsi" w:hAnsiTheme="minorHAnsi" w:cstheme="minorHAnsi"/>
          <w:bCs/>
          <w:lang w:val="sr-Latn-RS"/>
        </w:rPr>
        <w:lastRenderedPageBreak/>
        <w:t>poboljšaju</w:t>
      </w:r>
      <w:r w:rsidR="00A51A96">
        <w:rPr>
          <w:rFonts w:asciiTheme="minorHAnsi" w:hAnsiTheme="minorHAnsi" w:cstheme="minorHAnsi"/>
          <w:bCs/>
          <w:lang w:val="sr-Latn-RS"/>
        </w:rPr>
        <w:t xml:space="preserve"> p</w:t>
      </w:r>
      <w:r w:rsidR="00A51A96" w:rsidRPr="00A51A96">
        <w:rPr>
          <w:rFonts w:asciiTheme="minorHAnsi" w:hAnsiTheme="minorHAnsi" w:cstheme="minorHAnsi"/>
          <w:bCs/>
          <w:lang w:val="sr-Latn-RS"/>
        </w:rPr>
        <w:t>ostoje</w:t>
      </w:r>
      <w:r w:rsidR="00A51A96">
        <w:rPr>
          <w:rFonts w:asciiTheme="minorHAnsi" w:hAnsiTheme="minorHAnsi" w:cstheme="minorHAnsi"/>
          <w:bCs/>
          <w:lang w:val="sr-Latn-RS"/>
        </w:rPr>
        <w:t>ć</w:t>
      </w:r>
      <w:r w:rsidR="00A51A96" w:rsidRPr="00A51A96">
        <w:rPr>
          <w:rFonts w:asciiTheme="minorHAnsi" w:hAnsiTheme="minorHAnsi" w:cstheme="minorHAnsi"/>
          <w:bCs/>
          <w:lang w:val="sr-Latn-RS"/>
        </w:rPr>
        <w:t>u praksu, kao i uslove rada</w:t>
      </w:r>
      <w:r w:rsidRPr="009B6D53">
        <w:rPr>
          <w:rFonts w:asciiTheme="minorHAnsi" w:hAnsiTheme="minorHAnsi" w:cstheme="minorHAnsi"/>
          <w:bCs/>
          <w:lang w:val="sr-Latn-RS"/>
        </w:rPr>
        <w:t xml:space="preserve">. Osnovan pre 30 godina, </w:t>
      </w:r>
      <w:r w:rsidRPr="00130D85">
        <w:rPr>
          <w:rFonts w:asciiTheme="minorHAnsi" w:hAnsiTheme="minorHAnsi" w:cstheme="minorHAnsi"/>
          <w:bCs/>
          <w:i/>
          <w:iCs/>
          <w:lang w:val="sr-Latn-RS"/>
        </w:rPr>
        <w:t>Top Employers Institute</w:t>
      </w:r>
      <w:r w:rsidRPr="009B6D53">
        <w:rPr>
          <w:rFonts w:asciiTheme="minorHAnsi" w:hAnsiTheme="minorHAnsi" w:cstheme="minorHAnsi"/>
          <w:bCs/>
          <w:lang w:val="sr-Latn-RS"/>
        </w:rPr>
        <w:t xml:space="preserve"> je ove godine prepoznao preko 1.857 vrhunskih poslodavaca u 123 zemlje/regiona na </w:t>
      </w:r>
      <w:r>
        <w:rPr>
          <w:rFonts w:asciiTheme="minorHAnsi" w:hAnsiTheme="minorHAnsi" w:cstheme="minorHAnsi"/>
          <w:bCs/>
          <w:lang w:val="sr-Latn-RS"/>
        </w:rPr>
        <w:t>pet</w:t>
      </w:r>
      <w:r w:rsidRPr="009B6D53">
        <w:rPr>
          <w:rFonts w:asciiTheme="minorHAnsi" w:hAnsiTheme="minorHAnsi" w:cstheme="minorHAnsi"/>
          <w:bCs/>
          <w:lang w:val="sr-Latn-RS"/>
        </w:rPr>
        <w:t xml:space="preserve"> kontinenata. Zajedno, ovi sertifikovani </w:t>
      </w:r>
      <w:r>
        <w:rPr>
          <w:rFonts w:asciiTheme="minorHAnsi" w:hAnsiTheme="minorHAnsi" w:cstheme="minorHAnsi"/>
          <w:bCs/>
          <w:lang w:val="sr-Latn-RS"/>
        </w:rPr>
        <w:t>n</w:t>
      </w:r>
      <w:r w:rsidRPr="009B6D53">
        <w:rPr>
          <w:rFonts w:asciiTheme="minorHAnsi" w:hAnsiTheme="minorHAnsi" w:cstheme="minorHAnsi"/>
          <w:bCs/>
          <w:lang w:val="sr-Latn-RS"/>
        </w:rPr>
        <w:t>ajbolji poslodavci imaju pozitivan uticaj na život</w:t>
      </w:r>
      <w:r>
        <w:rPr>
          <w:rFonts w:asciiTheme="minorHAnsi" w:hAnsiTheme="minorHAnsi" w:cstheme="minorHAnsi"/>
          <w:bCs/>
          <w:lang w:val="sr-Latn-RS"/>
        </w:rPr>
        <w:t>e više od</w:t>
      </w:r>
      <w:r w:rsidRPr="009B6D53">
        <w:rPr>
          <w:rFonts w:asciiTheme="minorHAnsi" w:hAnsiTheme="minorHAnsi" w:cstheme="minorHAnsi"/>
          <w:bCs/>
          <w:lang w:val="sr-Latn-RS"/>
        </w:rPr>
        <w:t xml:space="preserve"> 8.000.000 zaposlenih širom sveta.</w:t>
      </w:r>
    </w:p>
    <w:p w14:paraId="597EDA48" w14:textId="77777777" w:rsidR="009B6D53" w:rsidRPr="001C7831" w:rsidRDefault="009B6D53" w:rsidP="009B6D53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77777777" w:rsidR="009B6D53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11.550 prodavnica, kao i više od 200 logističkih centara i skladišta u 30 zemalja sveta.</w:t>
      </w:r>
    </w:p>
    <w:p w14:paraId="06472C28" w14:textId="77777777" w:rsidR="009B6D53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2CDEECC1" w:rsidR="009B6D53" w:rsidRDefault="009B6D53" w:rsidP="009B6D53">
      <w:pPr>
        <w:spacing w:before="120" w:line="360" w:lineRule="auto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20331D">
        <w:rPr>
          <w:rFonts w:asciiTheme="minorHAnsi" w:hAnsiTheme="minorHAnsi" w:cstheme="minorHAnsi"/>
          <w:bCs/>
          <w:lang w:val="sr-Latn-RS"/>
        </w:rPr>
        <w:t>a</w:t>
      </w:r>
      <w:r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sertifikovanja od strane </w:t>
      </w:r>
      <w:r w:rsidRPr="00130D85">
        <w:rPr>
          <w:rFonts w:asciiTheme="minorHAnsi" w:hAnsiTheme="minorHAnsi" w:cstheme="minorHAnsi"/>
          <w:i/>
          <w:iCs/>
          <w:lang w:val="sr-Latn-RS"/>
        </w:rPr>
        <w:t>Top Employers Institute</w:t>
      </w:r>
      <w:r w:rsidRPr="003C0FCD">
        <w:rPr>
          <w:rFonts w:asciiTheme="minorHAnsi" w:hAnsiTheme="minorHAnsi" w:cstheme="minorHAnsi"/>
          <w:lang w:val="sr-Latn-RS"/>
        </w:rPr>
        <w:t xml:space="preserve"> za najboljeg poslodavca, Lidl je nosilac sertifikata </w:t>
      </w:r>
      <w:r w:rsidRPr="00130D85">
        <w:rPr>
          <w:rFonts w:asciiTheme="minorHAnsi" w:hAnsiTheme="minorHAnsi" w:cstheme="minorHAnsi"/>
          <w:i/>
          <w:iCs/>
          <w:lang w:val="sr-Latn-RS"/>
        </w:rPr>
        <w:t>„Top Employer Serbia“</w:t>
      </w:r>
      <w:r w:rsidRPr="003C0FCD">
        <w:rPr>
          <w:rFonts w:asciiTheme="minorHAnsi" w:hAnsiTheme="minorHAnsi" w:cstheme="minorHAnsi"/>
          <w:lang w:val="sr-Latn-RS"/>
        </w:rPr>
        <w:t xml:space="preserve"> i </w:t>
      </w:r>
      <w:r w:rsidRPr="00130D85">
        <w:rPr>
          <w:rFonts w:asciiTheme="minorHAnsi" w:hAnsiTheme="minorHAnsi" w:cstheme="minorHAnsi"/>
          <w:i/>
          <w:iCs/>
          <w:lang w:val="sr-Latn-RS"/>
        </w:rPr>
        <w:t>„Top Employer Europe”</w:t>
      </w:r>
      <w:r w:rsidRPr="003C0FCD">
        <w:rPr>
          <w:rFonts w:asciiTheme="minorHAnsi" w:hAnsiTheme="minorHAnsi" w:cstheme="minorHAnsi"/>
          <w:lang w:val="sr-Latn-RS"/>
        </w:rPr>
        <w:t xml:space="preserve"> za 2021.</w:t>
      </w:r>
      <w:r w:rsidR="00EF3118">
        <w:rPr>
          <w:rFonts w:asciiTheme="minorHAnsi" w:hAnsiTheme="minorHAnsi" w:cstheme="minorHAnsi"/>
          <w:lang w:val="sr-Latn-RS"/>
        </w:rPr>
        <w:t xml:space="preserve"> i 2022.</w:t>
      </w:r>
      <w:r w:rsidRPr="003C0FCD">
        <w:rPr>
          <w:rFonts w:asciiTheme="minorHAnsi" w:hAnsiTheme="minorHAnsi" w:cstheme="minorHAnsi"/>
          <w:lang w:val="sr-Latn-RS"/>
        </w:rPr>
        <w:t xml:space="preserve">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38D5B4AF" w14:textId="77777777" w:rsidR="00E4636E" w:rsidRDefault="00E4636E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30535B3F" w14:textId="33A41566" w:rsidR="00536BC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6BD1D475" w:rsidR="00752932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</w:t>
      </w:r>
      <w:r w:rsidR="00536BC2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R</w:t>
      </w:r>
      <w:r w:rsidR="006901A3"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="00695D5F"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="007F1B36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="007F1B36" w:rsidRPr="00E94048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="007F1B36" w:rsidRPr="00E94048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 w:rsidR="007F1B36">
        <w:rPr>
          <w:rFonts w:asciiTheme="minorHAnsi" w:hAnsiTheme="minorHAnsi" w:cstheme="minorHAnsi"/>
          <w:bCs/>
          <w:color w:val="1F497D" w:themeColor="text2"/>
          <w:lang w:val="en-US"/>
        </w:rPr>
        <w:t xml:space="preserve"> 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16678B94" w14:textId="38343E30" w:rsidR="00C46D0E" w:rsidRPr="007F4B84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="003E5DCD"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="003E5DCD"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497B3AB7" w14:textId="53808F0E" w:rsidR="00536BC2" w:rsidRDefault="007E448E" w:rsidP="00536BC2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C46D0E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681982B2" w14:textId="222B9E98" w:rsidR="00297D7E" w:rsidRPr="007F4B84" w:rsidRDefault="007E448E" w:rsidP="00536BC2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297D7E" w:rsidRPr="007F4B84">
          <w:rPr>
            <w:rStyle w:val="Hyperlink"/>
            <w:lang w:val="sr-Latn-RS"/>
          </w:rPr>
          <w:t>www.lidl.rs</w:t>
        </w:r>
      </w:hyperlink>
    </w:p>
    <w:p w14:paraId="635B02D9" w14:textId="345A9BB6" w:rsidR="00536BC2" w:rsidRPr="00695D5F" w:rsidRDefault="007E448E" w:rsidP="00536BC2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536BC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F76A6C" w:rsidRDefault="007E448E" w:rsidP="00536BC2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6" w:history="1">
        <w:r w:rsidR="00536BC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4BF10" w14:textId="77777777" w:rsidR="0017490D" w:rsidRDefault="0017490D" w:rsidP="003D467C">
      <w:pPr>
        <w:spacing w:after="0" w:line="240" w:lineRule="auto"/>
      </w:pPr>
      <w:r>
        <w:separator/>
      </w:r>
    </w:p>
  </w:endnote>
  <w:endnote w:type="continuationSeparator" w:id="0">
    <w:p w14:paraId="4CF87232" w14:textId="77777777" w:rsidR="0017490D" w:rsidRDefault="0017490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75D69D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B6D73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2D84A" w14:textId="77777777" w:rsidR="0017490D" w:rsidRDefault="0017490D" w:rsidP="003D467C">
      <w:pPr>
        <w:spacing w:after="0" w:line="240" w:lineRule="auto"/>
      </w:pPr>
      <w:r>
        <w:separator/>
      </w:r>
    </w:p>
  </w:footnote>
  <w:footnote w:type="continuationSeparator" w:id="0">
    <w:p w14:paraId="39B4B45C" w14:textId="77777777" w:rsidR="0017490D" w:rsidRDefault="0017490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967276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6sdtdh="http://schemas.microsoft.com/office/word/2020/wordml/sdtdatahash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27F1F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44AC"/>
    <w:rsid w:val="000965D3"/>
    <w:rsid w:val="000A1774"/>
    <w:rsid w:val="000A1DFC"/>
    <w:rsid w:val="000B69E3"/>
    <w:rsid w:val="000C0293"/>
    <w:rsid w:val="000C361A"/>
    <w:rsid w:val="000D1C01"/>
    <w:rsid w:val="000D2256"/>
    <w:rsid w:val="000D6554"/>
    <w:rsid w:val="000E1845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6D10"/>
    <w:rsid w:val="0013039B"/>
    <w:rsid w:val="00130B7C"/>
    <w:rsid w:val="00130D85"/>
    <w:rsid w:val="00141F1A"/>
    <w:rsid w:val="0014447C"/>
    <w:rsid w:val="00145693"/>
    <w:rsid w:val="0014754B"/>
    <w:rsid w:val="00151DEF"/>
    <w:rsid w:val="0015283C"/>
    <w:rsid w:val="00153142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490D"/>
    <w:rsid w:val="001756F0"/>
    <w:rsid w:val="0018103D"/>
    <w:rsid w:val="00182905"/>
    <w:rsid w:val="00190FC4"/>
    <w:rsid w:val="00195D75"/>
    <w:rsid w:val="001961D4"/>
    <w:rsid w:val="00197C59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26A5"/>
    <w:rsid w:val="00202711"/>
    <w:rsid w:val="0020331D"/>
    <w:rsid w:val="0020478A"/>
    <w:rsid w:val="00210E3F"/>
    <w:rsid w:val="00213BAD"/>
    <w:rsid w:val="00217A03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B2627"/>
    <w:rsid w:val="002B41F0"/>
    <w:rsid w:val="002C201C"/>
    <w:rsid w:val="002D1744"/>
    <w:rsid w:val="002D6F14"/>
    <w:rsid w:val="002E1ED1"/>
    <w:rsid w:val="002F42A5"/>
    <w:rsid w:val="002F48A6"/>
    <w:rsid w:val="003016BE"/>
    <w:rsid w:val="003027A7"/>
    <w:rsid w:val="00307735"/>
    <w:rsid w:val="0031364E"/>
    <w:rsid w:val="003305A7"/>
    <w:rsid w:val="00333708"/>
    <w:rsid w:val="00336C9E"/>
    <w:rsid w:val="00340805"/>
    <w:rsid w:val="00341E08"/>
    <w:rsid w:val="00345892"/>
    <w:rsid w:val="0036109D"/>
    <w:rsid w:val="00363739"/>
    <w:rsid w:val="00365323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BD1"/>
    <w:rsid w:val="003A0C76"/>
    <w:rsid w:val="003A2ED8"/>
    <w:rsid w:val="003A3D73"/>
    <w:rsid w:val="003A4ED0"/>
    <w:rsid w:val="003A63BA"/>
    <w:rsid w:val="003A79D7"/>
    <w:rsid w:val="003B0DFC"/>
    <w:rsid w:val="003B7FA2"/>
    <w:rsid w:val="003C0FCD"/>
    <w:rsid w:val="003C1CD1"/>
    <w:rsid w:val="003C5A92"/>
    <w:rsid w:val="003C6626"/>
    <w:rsid w:val="003D467C"/>
    <w:rsid w:val="003D7027"/>
    <w:rsid w:val="003E5DCD"/>
    <w:rsid w:val="003F21C5"/>
    <w:rsid w:val="003F22A3"/>
    <w:rsid w:val="003F2902"/>
    <w:rsid w:val="00411BD0"/>
    <w:rsid w:val="00412612"/>
    <w:rsid w:val="00416631"/>
    <w:rsid w:val="00420DAF"/>
    <w:rsid w:val="004223E7"/>
    <w:rsid w:val="004236DE"/>
    <w:rsid w:val="004246BF"/>
    <w:rsid w:val="00437072"/>
    <w:rsid w:val="00437586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3825"/>
    <w:rsid w:val="004E3F65"/>
    <w:rsid w:val="004E7430"/>
    <w:rsid w:val="004F04F1"/>
    <w:rsid w:val="004F24C9"/>
    <w:rsid w:val="004F2670"/>
    <w:rsid w:val="004F374A"/>
    <w:rsid w:val="004F47E4"/>
    <w:rsid w:val="004F6202"/>
    <w:rsid w:val="004F6CEC"/>
    <w:rsid w:val="005018BD"/>
    <w:rsid w:val="005018D6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52322"/>
    <w:rsid w:val="00553409"/>
    <w:rsid w:val="00555D3B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D16FB"/>
    <w:rsid w:val="005E2095"/>
    <w:rsid w:val="005E2D6E"/>
    <w:rsid w:val="005F37BF"/>
    <w:rsid w:val="0060528D"/>
    <w:rsid w:val="00605E92"/>
    <w:rsid w:val="0060622E"/>
    <w:rsid w:val="00615DCA"/>
    <w:rsid w:val="006216C8"/>
    <w:rsid w:val="006222CE"/>
    <w:rsid w:val="00623EBB"/>
    <w:rsid w:val="00625545"/>
    <w:rsid w:val="006336C9"/>
    <w:rsid w:val="00641635"/>
    <w:rsid w:val="00641772"/>
    <w:rsid w:val="00642554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3E7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6A66"/>
    <w:rsid w:val="0078766D"/>
    <w:rsid w:val="00790B47"/>
    <w:rsid w:val="00793C2A"/>
    <w:rsid w:val="007944F4"/>
    <w:rsid w:val="0079568E"/>
    <w:rsid w:val="007A43FE"/>
    <w:rsid w:val="007A4C20"/>
    <w:rsid w:val="007B0BE4"/>
    <w:rsid w:val="007B205E"/>
    <w:rsid w:val="007B4EA8"/>
    <w:rsid w:val="007C2B61"/>
    <w:rsid w:val="007C6500"/>
    <w:rsid w:val="007D032F"/>
    <w:rsid w:val="007D0D3C"/>
    <w:rsid w:val="007D53DB"/>
    <w:rsid w:val="007D7E71"/>
    <w:rsid w:val="007E0E1D"/>
    <w:rsid w:val="007E448E"/>
    <w:rsid w:val="007E4ACA"/>
    <w:rsid w:val="007E769D"/>
    <w:rsid w:val="007E7E68"/>
    <w:rsid w:val="007F1B36"/>
    <w:rsid w:val="007F4B84"/>
    <w:rsid w:val="00804815"/>
    <w:rsid w:val="00812AE6"/>
    <w:rsid w:val="0081407F"/>
    <w:rsid w:val="008227F3"/>
    <w:rsid w:val="00822F8F"/>
    <w:rsid w:val="008232B6"/>
    <w:rsid w:val="0082359E"/>
    <w:rsid w:val="00823EB4"/>
    <w:rsid w:val="00831D58"/>
    <w:rsid w:val="00833F97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94BEA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211A9"/>
    <w:rsid w:val="009365CB"/>
    <w:rsid w:val="00937B87"/>
    <w:rsid w:val="00937EB7"/>
    <w:rsid w:val="00940D6B"/>
    <w:rsid w:val="009430F7"/>
    <w:rsid w:val="009500F4"/>
    <w:rsid w:val="00950B86"/>
    <w:rsid w:val="00951184"/>
    <w:rsid w:val="00951804"/>
    <w:rsid w:val="00952D06"/>
    <w:rsid w:val="009566A0"/>
    <w:rsid w:val="009577D4"/>
    <w:rsid w:val="009600C8"/>
    <w:rsid w:val="009603A0"/>
    <w:rsid w:val="00960BC4"/>
    <w:rsid w:val="009615BE"/>
    <w:rsid w:val="009628BE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71FB"/>
    <w:rsid w:val="009B28B2"/>
    <w:rsid w:val="009B6D53"/>
    <w:rsid w:val="009D53A8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4078B"/>
    <w:rsid w:val="00A4141B"/>
    <w:rsid w:val="00A42AB8"/>
    <w:rsid w:val="00A447BD"/>
    <w:rsid w:val="00A45109"/>
    <w:rsid w:val="00A5040A"/>
    <w:rsid w:val="00A511F4"/>
    <w:rsid w:val="00A51A96"/>
    <w:rsid w:val="00A52E6E"/>
    <w:rsid w:val="00A57E42"/>
    <w:rsid w:val="00A6064B"/>
    <w:rsid w:val="00A67250"/>
    <w:rsid w:val="00A714EE"/>
    <w:rsid w:val="00A77330"/>
    <w:rsid w:val="00A77922"/>
    <w:rsid w:val="00A800AB"/>
    <w:rsid w:val="00A8474E"/>
    <w:rsid w:val="00A85F84"/>
    <w:rsid w:val="00A86AB7"/>
    <w:rsid w:val="00A922D9"/>
    <w:rsid w:val="00A966EE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573C9"/>
    <w:rsid w:val="00B57D26"/>
    <w:rsid w:val="00B616D5"/>
    <w:rsid w:val="00B61B82"/>
    <w:rsid w:val="00B62AE7"/>
    <w:rsid w:val="00B668D3"/>
    <w:rsid w:val="00B71C9D"/>
    <w:rsid w:val="00B75FA3"/>
    <w:rsid w:val="00B7674A"/>
    <w:rsid w:val="00B8161D"/>
    <w:rsid w:val="00B81626"/>
    <w:rsid w:val="00B874D5"/>
    <w:rsid w:val="00B87DEC"/>
    <w:rsid w:val="00B969DF"/>
    <w:rsid w:val="00BA1330"/>
    <w:rsid w:val="00BA16F0"/>
    <w:rsid w:val="00BA2321"/>
    <w:rsid w:val="00BA35CA"/>
    <w:rsid w:val="00BA4231"/>
    <w:rsid w:val="00BA5A82"/>
    <w:rsid w:val="00BB77C3"/>
    <w:rsid w:val="00BD0B21"/>
    <w:rsid w:val="00BD20B1"/>
    <w:rsid w:val="00BD74D0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43CE"/>
    <w:rsid w:val="00C556D7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3EF9"/>
    <w:rsid w:val="00C95C0E"/>
    <w:rsid w:val="00CA5D5D"/>
    <w:rsid w:val="00CB33B3"/>
    <w:rsid w:val="00CB45F9"/>
    <w:rsid w:val="00CB5EC8"/>
    <w:rsid w:val="00CB77CA"/>
    <w:rsid w:val="00CB7D60"/>
    <w:rsid w:val="00CD4163"/>
    <w:rsid w:val="00CE0FB0"/>
    <w:rsid w:val="00CF0B6C"/>
    <w:rsid w:val="00CF3639"/>
    <w:rsid w:val="00CF4E1A"/>
    <w:rsid w:val="00D000CB"/>
    <w:rsid w:val="00D00248"/>
    <w:rsid w:val="00D00D94"/>
    <w:rsid w:val="00D1223B"/>
    <w:rsid w:val="00D157DF"/>
    <w:rsid w:val="00D15EF3"/>
    <w:rsid w:val="00D17EE6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774D4"/>
    <w:rsid w:val="00D7752B"/>
    <w:rsid w:val="00D77E44"/>
    <w:rsid w:val="00D923A3"/>
    <w:rsid w:val="00D971C2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B75CD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118"/>
    <w:rsid w:val="00EF3D8F"/>
    <w:rsid w:val="00EF3E42"/>
    <w:rsid w:val="00EF4BC1"/>
    <w:rsid w:val="00EF7106"/>
    <w:rsid w:val="00F043A5"/>
    <w:rsid w:val="00F3019E"/>
    <w:rsid w:val="00F34AE1"/>
    <w:rsid w:val="00F46782"/>
    <w:rsid w:val="00F56B2F"/>
    <w:rsid w:val="00F60569"/>
    <w:rsid w:val="00F6489A"/>
    <w:rsid w:val="00F704F1"/>
    <w:rsid w:val="00F74853"/>
    <w:rsid w:val="00F76A6C"/>
    <w:rsid w:val="00F8149B"/>
    <w:rsid w:val="00F86498"/>
    <w:rsid w:val="00F907C3"/>
    <w:rsid w:val="00F921A5"/>
    <w:rsid w:val="00F9711A"/>
    <w:rsid w:val="00FA718D"/>
    <w:rsid w:val="00FB1D25"/>
    <w:rsid w:val="00FB2E48"/>
    <w:rsid w:val="00FC0507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605</Words>
  <Characters>3817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Jovana Majstorović</cp:lastModifiedBy>
  <cp:revision>3</cp:revision>
  <dcterms:created xsi:type="dcterms:W3CDTF">2022-01-24T13:53:00Z</dcterms:created>
  <dcterms:modified xsi:type="dcterms:W3CDTF">2022-01-25T08:30:00Z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